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716" w:rsidRDefault="00540716" w:rsidP="00540716">
      <w:pPr>
        <w:spacing w:line="480" w:lineRule="auto"/>
        <w:rPr>
          <w:rStyle w:val="deffnt"/>
        </w:rPr>
      </w:pPr>
      <w:r>
        <w:rPr>
          <w:rStyle w:val="deffnt"/>
        </w:rPr>
        <w:t>About Lawson and its advantages:</w:t>
      </w:r>
    </w:p>
    <w:p w:rsidR="00540716" w:rsidRDefault="00540716" w:rsidP="00540716">
      <w:pPr>
        <w:spacing w:line="480" w:lineRule="auto"/>
        <w:rPr>
          <w:rStyle w:val="deffnt"/>
        </w:rPr>
      </w:pPr>
      <w:r>
        <w:rPr>
          <w:rStyle w:val="deffnt"/>
        </w:rPr>
        <w:t>“With Lawson, you get enterprise resource planning (ERP) software solutions that focus on your industry to provide you the competitive advantage and flexibility you expect in best-practice business process automation.” (</w:t>
      </w:r>
      <w:hyperlink r:id="rId5" w:history="1">
        <w:r w:rsidRPr="00AE2B84">
          <w:rPr>
            <w:rStyle w:val="Hyperlink"/>
          </w:rPr>
          <w:t>http://www.lawson.com/wcw.nsf/pub/applications_index</w:t>
        </w:r>
      </w:hyperlink>
      <w:r>
        <w:rPr>
          <w:rStyle w:val="deffnt"/>
        </w:rPr>
        <w:t xml:space="preserve">) </w:t>
      </w:r>
    </w:p>
    <w:p w:rsidR="00540716" w:rsidRDefault="00540716" w:rsidP="00540716">
      <w:pPr>
        <w:spacing w:line="480" w:lineRule="auto"/>
        <w:rPr>
          <w:rStyle w:val="deffnt"/>
        </w:rPr>
      </w:pPr>
      <w:r>
        <w:rPr>
          <w:rStyle w:val="deffnt"/>
        </w:rPr>
        <w:t>Lawson offers variety of solutions to manage businesses depending on the size and requirement of the business. Some of the major advantages of Lawson systems to manage businesses are as follows:</w:t>
      </w:r>
    </w:p>
    <w:p w:rsidR="00540716" w:rsidRDefault="00540716" w:rsidP="00540716">
      <w:pPr>
        <w:pStyle w:val="ListParagraph"/>
        <w:numPr>
          <w:ilvl w:val="0"/>
          <w:numId w:val="1"/>
        </w:numPr>
        <w:spacing w:line="480" w:lineRule="auto"/>
        <w:rPr>
          <w:rStyle w:val="deffnt"/>
        </w:rPr>
      </w:pPr>
      <w:r>
        <w:rPr>
          <w:rStyle w:val="deffnt"/>
        </w:rPr>
        <w:t xml:space="preserve">Improve business process automation </w:t>
      </w:r>
    </w:p>
    <w:p w:rsidR="00540716" w:rsidRDefault="00540716" w:rsidP="00540716">
      <w:pPr>
        <w:pStyle w:val="ListParagraph"/>
        <w:numPr>
          <w:ilvl w:val="0"/>
          <w:numId w:val="1"/>
        </w:numPr>
        <w:spacing w:line="480" w:lineRule="auto"/>
        <w:rPr>
          <w:rStyle w:val="deffnt"/>
        </w:rPr>
      </w:pPr>
      <w:r>
        <w:rPr>
          <w:rStyle w:val="deffnt"/>
        </w:rPr>
        <w:t>Improve overall workflow</w:t>
      </w:r>
    </w:p>
    <w:p w:rsidR="00540716" w:rsidRDefault="00540716" w:rsidP="00540716">
      <w:pPr>
        <w:pStyle w:val="ListParagraph"/>
        <w:numPr>
          <w:ilvl w:val="0"/>
          <w:numId w:val="1"/>
        </w:numPr>
        <w:spacing w:line="480" w:lineRule="auto"/>
        <w:rPr>
          <w:rStyle w:val="deffnt"/>
        </w:rPr>
      </w:pPr>
      <w:r>
        <w:rPr>
          <w:rStyle w:val="deffnt"/>
        </w:rPr>
        <w:t xml:space="preserve">Promote business effectiveness and efficiency </w:t>
      </w:r>
    </w:p>
    <w:p w:rsidR="00540716" w:rsidRDefault="00540716" w:rsidP="00540716">
      <w:pPr>
        <w:pStyle w:val="ListParagraph"/>
        <w:numPr>
          <w:ilvl w:val="0"/>
          <w:numId w:val="1"/>
        </w:numPr>
        <w:spacing w:line="480" w:lineRule="auto"/>
        <w:rPr>
          <w:rStyle w:val="deffnt"/>
        </w:rPr>
      </w:pPr>
      <w:r>
        <w:rPr>
          <w:rStyle w:val="deffnt"/>
        </w:rPr>
        <w:t>Flexibility of operations</w:t>
      </w:r>
    </w:p>
    <w:p w:rsidR="00540716" w:rsidRDefault="00540716" w:rsidP="00540716">
      <w:pPr>
        <w:pStyle w:val="ListParagraph"/>
        <w:numPr>
          <w:ilvl w:val="0"/>
          <w:numId w:val="1"/>
        </w:numPr>
        <w:spacing w:line="480" w:lineRule="auto"/>
        <w:rPr>
          <w:rStyle w:val="deffnt"/>
        </w:rPr>
      </w:pPr>
      <w:r>
        <w:rPr>
          <w:rStyle w:val="deffnt"/>
        </w:rPr>
        <w:t>Manage security and user access</w:t>
      </w:r>
    </w:p>
    <w:p w:rsidR="00540716" w:rsidRDefault="00540716" w:rsidP="00540716">
      <w:pPr>
        <w:pStyle w:val="ListParagraph"/>
        <w:numPr>
          <w:ilvl w:val="0"/>
          <w:numId w:val="1"/>
        </w:numPr>
        <w:spacing w:line="480" w:lineRule="auto"/>
        <w:rPr>
          <w:rStyle w:val="deffnt"/>
        </w:rPr>
      </w:pPr>
      <w:r>
        <w:rPr>
          <w:rStyle w:val="deffnt"/>
        </w:rPr>
        <w:t>Enable easy integration with existing services and emerging technologies</w:t>
      </w:r>
    </w:p>
    <w:p w:rsidR="00540716" w:rsidRDefault="00540716" w:rsidP="00540716">
      <w:pPr>
        <w:spacing w:line="480" w:lineRule="auto"/>
        <w:rPr>
          <w:rStyle w:val="deffnt"/>
        </w:rPr>
      </w:pPr>
      <w:r>
        <w:rPr>
          <w:rStyle w:val="deffnt"/>
        </w:rPr>
        <w:t>Lawson Business Process Management assists in administrative and operational system applications. It mainly supports IBM products. Lawson assures excellent performance and lower total cost of ownership (TCO). The system can be customized to individual needs of the business. Lawson system provides two different options to manage businesses:</w:t>
      </w:r>
    </w:p>
    <w:p w:rsidR="00540716" w:rsidRDefault="00540716" w:rsidP="00540716">
      <w:pPr>
        <w:spacing w:line="480" w:lineRule="auto"/>
        <w:rPr>
          <w:rStyle w:val="deffnt"/>
        </w:rPr>
      </w:pPr>
      <w:r>
        <w:rPr>
          <w:rStyle w:val="deffnt"/>
        </w:rPr>
        <w:t xml:space="preserve">A: </w:t>
      </w:r>
      <w:r w:rsidRPr="009A5456">
        <w:rPr>
          <w:rStyle w:val="deffnt"/>
        </w:rPr>
        <w:t>Lawson M3 Business Process Management</w:t>
      </w:r>
      <w:r>
        <w:rPr>
          <w:rStyle w:val="deffnt"/>
        </w:rPr>
        <w:t>: This particular tool focuses on manufacturing and distribution related functions.</w:t>
      </w:r>
    </w:p>
    <w:p w:rsidR="00540716" w:rsidRDefault="00540716" w:rsidP="00540716">
      <w:pPr>
        <w:spacing w:line="480" w:lineRule="auto"/>
      </w:pPr>
      <w:r>
        <w:rPr>
          <w:rStyle w:val="deffnt"/>
        </w:rPr>
        <w:t>B: Lawson S</w:t>
      </w:r>
      <w:r w:rsidRPr="009A5456">
        <w:rPr>
          <w:rStyle w:val="deffnt"/>
        </w:rPr>
        <w:t>3 Business Process Management</w:t>
      </w:r>
      <w:r>
        <w:rPr>
          <w:rStyle w:val="deffnt"/>
        </w:rPr>
        <w:t xml:space="preserve">: This particular tool focuses on service sector applications. </w:t>
      </w:r>
    </w:p>
    <w:p w:rsidR="00EA550B" w:rsidRDefault="00EA550B"/>
    <w:sectPr w:rsidR="00EA550B" w:rsidSect="00AF7E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273B3"/>
    <w:multiLevelType w:val="hybridMultilevel"/>
    <w:tmpl w:val="ED906E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0716"/>
    <w:rsid w:val="00540716"/>
    <w:rsid w:val="00EA55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7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716"/>
    <w:pPr>
      <w:ind w:left="720"/>
      <w:contextualSpacing/>
    </w:pPr>
  </w:style>
  <w:style w:type="character" w:customStyle="1" w:styleId="deffnt">
    <w:name w:val="deffnt"/>
    <w:basedOn w:val="DefaultParagraphFont"/>
    <w:rsid w:val="00540716"/>
  </w:style>
  <w:style w:type="character" w:styleId="Hyperlink">
    <w:name w:val="Hyperlink"/>
    <w:basedOn w:val="DefaultParagraphFont"/>
    <w:uiPriority w:val="99"/>
    <w:unhideWhenUsed/>
    <w:rsid w:val="0054071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wson.com/wcw.nsf/pub/applications_inde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ashu-amit</cp:lastModifiedBy>
  <cp:revision>1</cp:revision>
  <dcterms:created xsi:type="dcterms:W3CDTF">2010-01-22T00:33:00Z</dcterms:created>
  <dcterms:modified xsi:type="dcterms:W3CDTF">2010-01-22T00:37:00Z</dcterms:modified>
</cp:coreProperties>
</file>